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AF" w:rsidRPr="00B65DC0" w:rsidRDefault="00674DB3" w:rsidP="00B65DC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34FD9" wp14:editId="020B0C48">
                <wp:simplePos x="0" y="0"/>
                <wp:positionH relativeFrom="column">
                  <wp:posOffset>-207645</wp:posOffset>
                </wp:positionH>
                <wp:positionV relativeFrom="paragraph">
                  <wp:posOffset>561975</wp:posOffset>
                </wp:positionV>
                <wp:extent cx="5667375" cy="9144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7EC8" w:rsidRPr="003B7EC8" w:rsidRDefault="003B7EC8" w:rsidP="003B7EC8">
                            <w:pPr>
                              <w:pStyle w:val="Caption"/>
                              <w:jc w:val="center"/>
                              <w:rPr>
                                <w:rFonts w:ascii="Arial Rounded MT Bold" w:hAnsi="Arial Rounded MT Bold"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6.35pt;margin-top:44.25pt;width:446.2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" filled="f" stroked="f">
                <v:fill o:detectmouseclick="t"/>
                <v:textbox>
                  <w:txbxContent>
                    <w:p w:rsidR="003B7EC8" w:rsidRPr="003B7EC8" w:rsidRDefault="003B7EC8" w:rsidP="003B7EC8">
                      <w:pPr>
                        <w:pStyle w:val="Caption"/>
                        <w:jc w:val="center"/>
                        <w:rPr>
                          <w:rFonts w:ascii="Arial Rounded MT Bold" w:hAnsi="Arial Rounded MT Bold"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67660" wp14:editId="18E81745">
                <wp:simplePos x="0" y="0"/>
                <wp:positionH relativeFrom="column">
                  <wp:posOffset>-55245</wp:posOffset>
                </wp:positionH>
                <wp:positionV relativeFrom="paragraph">
                  <wp:posOffset>114300</wp:posOffset>
                </wp:positionV>
                <wp:extent cx="5695950" cy="13620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362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EC8" w:rsidRPr="003B7EC8" w:rsidRDefault="003B7EC8" w:rsidP="003B7EC8">
                            <w:pPr>
                              <w:pStyle w:val="Caption"/>
                              <w:jc w:val="center"/>
                              <w:rPr>
                                <w:rFonts w:ascii="Arial Rounded MT Bold" w:hAnsi="Arial Rounded MT Bold"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Arena Fund Raising Raffles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-4.35pt;margin-top:9pt;width:448.5pt;height:1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" fillcolor="white [3201]" strokecolor="#9bbb59 [3206]" strokeweight="2pt">
                <v:textbox>
                  <w:txbxContent>
                    <w:p w:rsidR="003B7EC8" w:rsidRPr="003B7EC8" w:rsidRDefault="003B7EC8" w:rsidP="003B7EC8">
                      <w:pPr>
                        <w:pStyle w:val="Caption"/>
                        <w:jc w:val="center"/>
                        <w:rPr>
                          <w:rFonts w:ascii="Arial Rounded MT Bold" w:hAnsi="Arial Rounded MT Bold"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Rounded MT Bold" w:hAnsi="Arial Rounded MT Bold"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Arena Fund Raising Raffles</w:t>
                      </w:r>
                    </w:p>
                  </w:txbxContent>
                </v:textbox>
              </v:shape>
            </w:pict>
          </mc:Fallback>
        </mc:AlternateContent>
      </w:r>
      <w:r w:rsidR="00A1789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1761B" wp14:editId="70AC9A96">
                <wp:simplePos x="0" y="0"/>
                <wp:positionH relativeFrom="column">
                  <wp:posOffset>-360045</wp:posOffset>
                </wp:positionH>
                <wp:positionV relativeFrom="paragraph">
                  <wp:posOffset>409575</wp:posOffset>
                </wp:positionV>
                <wp:extent cx="5943600" cy="8953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953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2C4B" w:rsidRDefault="00822C4B" w:rsidP="00822C4B"/>
                          <w:p w:rsidR="00822C4B" w:rsidRPr="00822C4B" w:rsidRDefault="00822C4B" w:rsidP="00822C4B"/>
                          <w:p w:rsidR="003B7EC8" w:rsidRDefault="003B7EC8" w:rsidP="003C5C30">
                            <w:pPr>
                              <w:pStyle w:val="Caption"/>
                              <w:jc w:val="center"/>
                              <w:rPr>
                                <w:rFonts w:ascii="Arial Rounded MT Bold" w:hAnsi="Arial Rounded MT Bold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B7EC8" w:rsidRDefault="003B7EC8" w:rsidP="003C5C30">
                            <w:pPr>
                              <w:pStyle w:val="Caption"/>
                              <w:jc w:val="center"/>
                              <w:rPr>
                                <w:rFonts w:ascii="Arial Rounded MT Bold" w:hAnsi="Arial Rounded MT Bold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B7EC8" w:rsidRDefault="003B7EC8" w:rsidP="003C5C30">
                            <w:pPr>
                              <w:pStyle w:val="Caption"/>
                              <w:jc w:val="center"/>
                              <w:rPr>
                                <w:rFonts w:ascii="Arial Rounded MT Bold" w:hAnsi="Arial Rounded MT Bold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74DB3" w:rsidRPr="00674DB3" w:rsidRDefault="003C5C30" w:rsidP="00822C4B">
                            <w:pPr>
                              <w:pStyle w:val="Caption"/>
                              <w:jc w:val="center"/>
                              <w:rPr>
                                <w:rFonts w:ascii="Arial Rounded MT Bold" w:hAnsi="Arial Rounded MT Bold"/>
                                <w:b w:val="0"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74DB3">
                              <w:rPr>
                                <w:rFonts w:ascii="Arial Rounded MT Bold" w:hAnsi="Arial Rounded MT Bold"/>
                                <w:b w:val="0"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We are going to start</w:t>
                            </w:r>
                            <w:r w:rsidR="00822C4B" w:rsidRPr="00674DB3">
                              <w:rPr>
                                <w:rFonts w:ascii="Arial Rounded MT Bold" w:hAnsi="Arial Rounded MT Bold"/>
                                <w:b w:val="0"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 xml:space="preserve"> having</w:t>
                            </w:r>
                            <w:r w:rsidRPr="00674DB3">
                              <w:rPr>
                                <w:rFonts w:ascii="Arial Rounded MT Bold" w:hAnsi="Arial Rounded MT Bold"/>
                                <w:b w:val="0"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 xml:space="preserve"> Arena Raffles on special occasions. Different squads will be nominated to help out. Proceeds from the raffles will go to swimmers from all squads for fun events.</w:t>
                            </w:r>
                            <w:r w:rsidR="00674DB3" w:rsidRPr="00674DB3">
                              <w:rPr>
                                <w:rFonts w:ascii="Arial Rounded MT Bold" w:hAnsi="Arial Rounded MT Bold"/>
                                <w:b w:val="0"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22C4B" w:rsidRPr="00674DB3" w:rsidRDefault="00674DB3" w:rsidP="00822C4B">
                            <w:pPr>
                              <w:pStyle w:val="Caption"/>
                              <w:jc w:val="center"/>
                              <w:rPr>
                                <w:color w:val="FF0000"/>
                              </w:rPr>
                            </w:pPr>
                            <w:r w:rsidRPr="00674DB3">
                              <w:rPr>
                                <w:rFonts w:ascii="Arial Rounded MT Bold" w:hAnsi="Arial Rounded MT Bold"/>
                                <w:b w:val="0"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 xml:space="preserve">The first raffle will be a Christmas one. Proceeds from this raffle will be put towards a Christmas BBQ for all squads.  </w:t>
                            </w:r>
                          </w:p>
                          <w:p w:rsidR="00822C4B" w:rsidRPr="00674DB3" w:rsidRDefault="00822C4B" w:rsidP="00822C4B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3C5C30" w:rsidRPr="00822C4B" w:rsidRDefault="001C7F3B" w:rsidP="00A17899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outline/>
                                <w:color w:val="C0504D" w:themeColor="accent2"/>
                                <w:sz w:val="44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22C4B">
                              <w:rPr>
                                <w:rFonts w:ascii="Arial Rounded MT Bold" w:hAnsi="Arial Rounded MT Bold"/>
                                <w:b/>
                                <w:outline/>
                                <w:color w:val="C0504D" w:themeColor="accent2"/>
                                <w:sz w:val="44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Christmas Raffle</w:t>
                            </w:r>
                          </w:p>
                          <w:p w:rsidR="001C7F3B" w:rsidRPr="00674DB3" w:rsidRDefault="001C7F3B" w:rsidP="00A17899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4DB3">
                              <w:rPr>
                                <w:rFonts w:ascii="Arial Rounded MT Bold" w:hAnsi="Arial Rounded MT Bold"/>
                                <w:color w:val="00B050"/>
                                <w:sz w:val="24"/>
                                <w:szCs w:val="24"/>
                              </w:rPr>
                              <w:t xml:space="preserve">Squad: </w:t>
                            </w:r>
                            <w:r w:rsidRPr="00674DB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Nationals,</w:t>
                            </w:r>
                            <w:r w:rsidR="00674DB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4DB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NDT &amp; State Performance.</w:t>
                            </w:r>
                          </w:p>
                          <w:p w:rsidR="001C7F3B" w:rsidRPr="00674DB3" w:rsidRDefault="001C7F3B" w:rsidP="00A17899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674DB3">
                              <w:rPr>
                                <w:rFonts w:ascii="Arial Rounded MT Bold" w:hAnsi="Arial Rounded MT Bold"/>
                                <w:color w:val="00B050"/>
                                <w:sz w:val="24"/>
                                <w:szCs w:val="24"/>
                              </w:rPr>
                              <w:t xml:space="preserve">Help required: </w:t>
                            </w:r>
                            <w:r w:rsidRPr="00674DB3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Could these squads please bring in a Christmas item eg chocolates, tin of biscuits, nuts</w:t>
                            </w:r>
                            <w:r w:rsidR="00A477AC" w:rsidRPr="00674DB3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, napkins</w:t>
                            </w:r>
                            <w:r w:rsidRPr="00674DB3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etc. These items will be used to make up Christmas Hampers.</w:t>
                            </w:r>
                          </w:p>
                          <w:p w:rsidR="001C7F3B" w:rsidRPr="00674DB3" w:rsidRDefault="001C7F3B" w:rsidP="00A17899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4DB3">
                              <w:rPr>
                                <w:rFonts w:ascii="Arial Rounded MT Bold" w:hAnsi="Arial Rounded MT Bold"/>
                                <w:color w:val="00B050"/>
                                <w:sz w:val="24"/>
                                <w:szCs w:val="24"/>
                              </w:rPr>
                              <w:t xml:space="preserve">Items Required by: </w:t>
                            </w:r>
                            <w:r w:rsidR="00DA230B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Saturday 15</w:t>
                            </w:r>
                            <w:r w:rsidRPr="00674DB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674DB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November. Items can be placed in the </w:t>
                            </w:r>
                            <w:r w:rsidR="00A477AC" w:rsidRPr="00674DB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labelled</w:t>
                            </w:r>
                            <w:r w:rsidRPr="00674DB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tub in the office </w:t>
                            </w:r>
                            <w:r w:rsidR="00A477AC" w:rsidRPr="00674DB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or handed to Zoe Blaine or Hayley Bonsall in the stands.</w:t>
                            </w:r>
                          </w:p>
                          <w:p w:rsidR="00A477AC" w:rsidRPr="00674DB3" w:rsidRDefault="00A477AC" w:rsidP="00A17899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4DB3">
                              <w:rPr>
                                <w:rFonts w:ascii="Arial Rounded MT Bold" w:hAnsi="Arial Rounded MT Bold"/>
                                <w:color w:val="00B050"/>
                                <w:sz w:val="24"/>
                                <w:szCs w:val="24"/>
                              </w:rPr>
                              <w:t xml:space="preserve">Raffle Tickets: </w:t>
                            </w:r>
                            <w:r w:rsidRPr="00674DB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Will</w:t>
                            </w:r>
                            <w:r w:rsidR="00DA230B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be available from Monday the </w:t>
                            </w:r>
                            <w:r w:rsidR="00DA230B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17</w:t>
                            </w:r>
                            <w:bookmarkStart w:id="0" w:name="_GoBack"/>
                            <w:bookmarkEnd w:id="0"/>
                            <w:r w:rsidRPr="00674DB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674DB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of November. The cost will be $2 each or 3 for $5.</w:t>
                            </w:r>
                          </w:p>
                          <w:p w:rsidR="00822C4B" w:rsidRDefault="00A477AC" w:rsidP="001C7F3B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4DB3">
                              <w:rPr>
                                <w:rFonts w:ascii="Arial Rounded MT Bold" w:hAnsi="Arial Rounded MT Bold"/>
                                <w:color w:val="00B050"/>
                                <w:sz w:val="24"/>
                                <w:szCs w:val="24"/>
                              </w:rPr>
                              <w:t xml:space="preserve">Raffle Date: </w:t>
                            </w:r>
                            <w:r w:rsidR="00674DB3">
                              <w:rPr>
                                <w:rFonts w:ascii="Arial Rounded MT Bold" w:hAnsi="Arial Rounded MT Bold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4DB3" w:rsidRPr="00674DB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Drawn</w:t>
                            </w:r>
                            <w:r w:rsidR="00674DB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4DB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Saturday 20</w:t>
                            </w:r>
                            <w:r w:rsidRPr="00674DB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674DB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December</w:t>
                            </w:r>
                          </w:p>
                          <w:p w:rsidR="00674DB3" w:rsidRDefault="00674DB3" w:rsidP="001C7F3B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477AC" w:rsidRDefault="00A477AC" w:rsidP="001C7F3B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Thanks from your Fund Raising Volunteers</w:t>
                            </w:r>
                            <w:r w:rsidR="00A17899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17899" w:rsidRDefault="00A17899" w:rsidP="001C7F3B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17899" w:rsidRDefault="00822C4B" w:rsidP="001C7F3B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drawing>
                                <wp:inline distT="0" distB="0" distL="0" distR="0" wp14:anchorId="2AF17BBD" wp14:editId="0D24BBA8">
                                  <wp:extent cx="1581150" cy="1809750"/>
                                  <wp:effectExtent l="0" t="0" r="0" b="0"/>
                                  <wp:docPr id="18" name="Picture 18" descr="C:\Users\Cameron and Zoe\AppData\Local\Microsoft\Windows\Temporary Internet Files\Content.IE5\JOGO9N78\MC900082767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Cameron and Zoe\AppData\Local\Microsoft\Windows\Temporary Internet Files\Content.IE5\JOGO9N78\MC900082767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80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17899" w:rsidRDefault="00A17899" w:rsidP="001C7F3B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17899" w:rsidRDefault="00A17899" w:rsidP="001C7F3B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17899" w:rsidRDefault="00A17899" w:rsidP="001C7F3B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17899" w:rsidRPr="00A477AC" w:rsidRDefault="00A17899" w:rsidP="001C7F3B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C7F3B" w:rsidRPr="001C7F3B" w:rsidRDefault="001C7F3B" w:rsidP="001C7F3B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1C7F3B" w:rsidRPr="001C7F3B" w:rsidRDefault="001C7F3B" w:rsidP="001C7F3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C7F3B" w:rsidRPr="001C7F3B" w:rsidRDefault="001C7F3B" w:rsidP="001C7F3B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-28.35pt;margin-top:32.25pt;width:468pt;height:7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" stroked="f">
                <v:textbox inset="0,0,0,0">
                  <w:txbxContent>
                    <w:p w:rsidR="00822C4B" w:rsidRDefault="00822C4B" w:rsidP="00822C4B"/>
                    <w:p w:rsidR="00822C4B" w:rsidRPr="00822C4B" w:rsidRDefault="00822C4B" w:rsidP="00822C4B"/>
                    <w:p w:rsidR="003B7EC8" w:rsidRDefault="003B7EC8" w:rsidP="003C5C30">
                      <w:pPr>
                        <w:pStyle w:val="Caption"/>
                        <w:jc w:val="center"/>
                        <w:rPr>
                          <w:rFonts w:ascii="Arial Rounded MT Bold" w:hAnsi="Arial Rounded MT Bold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B7EC8" w:rsidRDefault="003B7EC8" w:rsidP="003C5C30">
                      <w:pPr>
                        <w:pStyle w:val="Caption"/>
                        <w:jc w:val="center"/>
                        <w:rPr>
                          <w:rFonts w:ascii="Arial Rounded MT Bold" w:hAnsi="Arial Rounded MT Bold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B7EC8" w:rsidRDefault="003B7EC8" w:rsidP="003C5C30">
                      <w:pPr>
                        <w:pStyle w:val="Caption"/>
                        <w:jc w:val="center"/>
                        <w:rPr>
                          <w:rFonts w:ascii="Arial Rounded MT Bold" w:hAnsi="Arial Rounded MT Bold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74DB3" w:rsidRPr="00674DB3" w:rsidRDefault="003C5C30" w:rsidP="00822C4B">
                      <w:pPr>
                        <w:pStyle w:val="Caption"/>
                        <w:jc w:val="center"/>
                        <w:rPr>
                          <w:rFonts w:ascii="Arial Rounded MT Bold" w:hAnsi="Arial Rounded MT Bold"/>
                          <w:b w:val="0"/>
                          <w:noProof/>
                          <w:color w:val="FF0000"/>
                          <w:sz w:val="24"/>
                          <w:szCs w:val="24"/>
                        </w:rPr>
                      </w:pPr>
                      <w:r w:rsidRPr="00674DB3">
                        <w:rPr>
                          <w:rFonts w:ascii="Arial Rounded MT Bold" w:hAnsi="Arial Rounded MT Bold"/>
                          <w:b w:val="0"/>
                          <w:noProof/>
                          <w:color w:val="FF0000"/>
                          <w:sz w:val="24"/>
                          <w:szCs w:val="24"/>
                        </w:rPr>
                        <w:t>We are going to start</w:t>
                      </w:r>
                      <w:r w:rsidR="00822C4B" w:rsidRPr="00674DB3">
                        <w:rPr>
                          <w:rFonts w:ascii="Arial Rounded MT Bold" w:hAnsi="Arial Rounded MT Bold"/>
                          <w:b w:val="0"/>
                          <w:noProof/>
                          <w:color w:val="FF0000"/>
                          <w:sz w:val="24"/>
                          <w:szCs w:val="24"/>
                        </w:rPr>
                        <w:t xml:space="preserve"> having</w:t>
                      </w:r>
                      <w:r w:rsidRPr="00674DB3">
                        <w:rPr>
                          <w:rFonts w:ascii="Arial Rounded MT Bold" w:hAnsi="Arial Rounded MT Bold"/>
                          <w:b w:val="0"/>
                          <w:noProof/>
                          <w:color w:val="FF0000"/>
                          <w:sz w:val="24"/>
                          <w:szCs w:val="24"/>
                        </w:rPr>
                        <w:t xml:space="preserve"> Arena Raffles on special occasions. Different squads will be nominated to help out. Proceeds from the raffles will go to swimmers from all squads for fun events.</w:t>
                      </w:r>
                      <w:r w:rsidR="00674DB3" w:rsidRPr="00674DB3">
                        <w:rPr>
                          <w:rFonts w:ascii="Arial Rounded MT Bold" w:hAnsi="Arial Rounded MT Bold"/>
                          <w:b w:val="0"/>
                          <w:noProof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22C4B" w:rsidRPr="00674DB3" w:rsidRDefault="00674DB3" w:rsidP="00822C4B">
                      <w:pPr>
                        <w:pStyle w:val="Caption"/>
                        <w:jc w:val="center"/>
                        <w:rPr>
                          <w:color w:val="FF0000"/>
                        </w:rPr>
                      </w:pPr>
                      <w:r w:rsidRPr="00674DB3">
                        <w:rPr>
                          <w:rFonts w:ascii="Arial Rounded MT Bold" w:hAnsi="Arial Rounded MT Bold"/>
                          <w:b w:val="0"/>
                          <w:noProof/>
                          <w:color w:val="FF0000"/>
                          <w:sz w:val="24"/>
                          <w:szCs w:val="24"/>
                        </w:rPr>
                        <w:t xml:space="preserve">The first raffle will be a Christmas one. Proceeds from this raffle will be put towards a Christmas BBQ for all squads.  </w:t>
                      </w:r>
                    </w:p>
                    <w:p w:rsidR="00822C4B" w:rsidRPr="00674DB3" w:rsidRDefault="00822C4B" w:rsidP="00822C4B">
                      <w:pPr>
                        <w:rPr>
                          <w:color w:val="FF0000"/>
                        </w:rPr>
                      </w:pPr>
                    </w:p>
                    <w:p w:rsidR="003C5C30" w:rsidRPr="00822C4B" w:rsidRDefault="001C7F3B" w:rsidP="00A17899">
                      <w:pPr>
                        <w:jc w:val="center"/>
                        <w:rPr>
                          <w:rFonts w:ascii="Arial Rounded MT Bold" w:hAnsi="Arial Rounded MT Bold"/>
                          <w:b/>
                          <w:outline/>
                          <w:color w:val="C0504D" w:themeColor="accent2"/>
                          <w:sz w:val="44"/>
                          <w:szCs w:val="4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822C4B">
                        <w:rPr>
                          <w:rFonts w:ascii="Arial Rounded MT Bold" w:hAnsi="Arial Rounded MT Bold"/>
                          <w:b/>
                          <w:outline/>
                          <w:color w:val="C0504D" w:themeColor="accent2"/>
                          <w:sz w:val="44"/>
                          <w:szCs w:val="4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Christmas Raffle</w:t>
                      </w:r>
                    </w:p>
                    <w:p w:rsidR="001C7F3B" w:rsidRPr="00674DB3" w:rsidRDefault="001C7F3B" w:rsidP="00A17899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 w:rsidRPr="00674DB3">
                        <w:rPr>
                          <w:rFonts w:ascii="Arial Rounded MT Bold" w:hAnsi="Arial Rounded MT Bold"/>
                          <w:color w:val="00B050"/>
                          <w:sz w:val="24"/>
                          <w:szCs w:val="24"/>
                        </w:rPr>
                        <w:t xml:space="preserve">Squad: </w:t>
                      </w:r>
                      <w:r w:rsidRPr="00674DB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Nationals,</w:t>
                      </w:r>
                      <w:r w:rsidR="00674DB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74DB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NDT &amp; State Performance.</w:t>
                      </w:r>
                    </w:p>
                    <w:p w:rsidR="001C7F3B" w:rsidRPr="00674DB3" w:rsidRDefault="001C7F3B" w:rsidP="00A17899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 w:rsidRPr="00674DB3">
                        <w:rPr>
                          <w:rFonts w:ascii="Arial Rounded MT Bold" w:hAnsi="Arial Rounded MT Bold"/>
                          <w:color w:val="00B050"/>
                          <w:sz w:val="24"/>
                          <w:szCs w:val="24"/>
                        </w:rPr>
                        <w:t xml:space="preserve">Help required: </w:t>
                      </w:r>
                      <w:r w:rsidRPr="00674DB3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Could these squads please bring in a Christmas item eg chocolates, tin of biscuits, nuts</w:t>
                      </w:r>
                      <w:r w:rsidR="00A477AC" w:rsidRPr="00674DB3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, napkins</w:t>
                      </w:r>
                      <w:r w:rsidRPr="00674DB3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etc. These items will be used to make up Christmas Hampers.</w:t>
                      </w:r>
                    </w:p>
                    <w:p w:rsidR="001C7F3B" w:rsidRPr="00674DB3" w:rsidRDefault="001C7F3B" w:rsidP="00A17899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 w:rsidRPr="00674DB3">
                        <w:rPr>
                          <w:rFonts w:ascii="Arial Rounded MT Bold" w:hAnsi="Arial Rounded MT Bold"/>
                          <w:color w:val="00B050"/>
                          <w:sz w:val="24"/>
                          <w:szCs w:val="24"/>
                        </w:rPr>
                        <w:t xml:space="preserve">Items Required by: </w:t>
                      </w:r>
                      <w:r w:rsidR="00DA230B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Saturday 15</w:t>
                      </w:r>
                      <w:r w:rsidRPr="00674DB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674DB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November. Items can be placed in the </w:t>
                      </w:r>
                      <w:r w:rsidR="00A477AC" w:rsidRPr="00674DB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labelled</w:t>
                      </w:r>
                      <w:r w:rsidRPr="00674DB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tub in the office </w:t>
                      </w:r>
                      <w:r w:rsidR="00A477AC" w:rsidRPr="00674DB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or handed to Zoe Blaine or Hayley Bonsall in the stands.</w:t>
                      </w:r>
                    </w:p>
                    <w:p w:rsidR="00A477AC" w:rsidRPr="00674DB3" w:rsidRDefault="00A477AC" w:rsidP="00A17899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 w:rsidRPr="00674DB3">
                        <w:rPr>
                          <w:rFonts w:ascii="Arial Rounded MT Bold" w:hAnsi="Arial Rounded MT Bold"/>
                          <w:color w:val="00B050"/>
                          <w:sz w:val="24"/>
                          <w:szCs w:val="24"/>
                        </w:rPr>
                        <w:t xml:space="preserve">Raffle Tickets: </w:t>
                      </w:r>
                      <w:r w:rsidRPr="00674DB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Will</w:t>
                      </w:r>
                      <w:r w:rsidR="00DA230B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be available from Monday the </w:t>
                      </w:r>
                      <w:r w:rsidR="00DA230B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17</w:t>
                      </w:r>
                      <w:bookmarkStart w:id="1" w:name="_GoBack"/>
                      <w:bookmarkEnd w:id="1"/>
                      <w:r w:rsidRPr="00674DB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674DB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of November. The cost will be $2 each or 3 for $5.</w:t>
                      </w:r>
                    </w:p>
                    <w:p w:rsidR="00822C4B" w:rsidRDefault="00A477AC" w:rsidP="001C7F3B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 w:rsidRPr="00674DB3">
                        <w:rPr>
                          <w:rFonts w:ascii="Arial Rounded MT Bold" w:hAnsi="Arial Rounded MT Bold"/>
                          <w:color w:val="00B050"/>
                          <w:sz w:val="24"/>
                          <w:szCs w:val="24"/>
                        </w:rPr>
                        <w:t xml:space="preserve">Raffle Date: </w:t>
                      </w:r>
                      <w:r w:rsidR="00674DB3">
                        <w:rPr>
                          <w:rFonts w:ascii="Arial Rounded MT Bold" w:hAnsi="Arial Rounded MT Bold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674DB3" w:rsidRPr="00674DB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Drawn</w:t>
                      </w:r>
                      <w:r w:rsidR="00674DB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74DB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Saturday 20</w:t>
                      </w:r>
                      <w:r w:rsidRPr="00674DB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674DB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December</w:t>
                      </w:r>
                    </w:p>
                    <w:p w:rsidR="00674DB3" w:rsidRDefault="00674DB3" w:rsidP="001C7F3B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477AC" w:rsidRDefault="00A477AC" w:rsidP="001C7F3B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Thanks from your Fund Raising Volunteers</w:t>
                      </w:r>
                      <w:r w:rsidR="00A17899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17899" w:rsidRDefault="00A17899" w:rsidP="001C7F3B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17899" w:rsidRDefault="00822C4B" w:rsidP="001C7F3B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drawing>
                          <wp:inline distT="0" distB="0" distL="0" distR="0" wp14:anchorId="2AF17BBD" wp14:editId="0D24BBA8">
                            <wp:extent cx="1581150" cy="1809750"/>
                            <wp:effectExtent l="0" t="0" r="0" b="0"/>
                            <wp:docPr id="18" name="Picture 18" descr="C:\Users\Cameron and Zoe\AppData\Local\Microsoft\Windows\Temporary Internet Files\Content.IE5\JOGO9N78\MC900082767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Cameron and Zoe\AppData\Local\Microsoft\Windows\Temporary Internet Files\Content.IE5\JOGO9N78\MC900082767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1150" cy="180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17899" w:rsidRDefault="00A17899" w:rsidP="001C7F3B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17899" w:rsidRDefault="00A17899" w:rsidP="001C7F3B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17899" w:rsidRDefault="00A17899" w:rsidP="001C7F3B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17899" w:rsidRPr="00A477AC" w:rsidRDefault="00A17899" w:rsidP="001C7F3B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C7F3B" w:rsidRPr="001C7F3B" w:rsidRDefault="001C7F3B" w:rsidP="001C7F3B">
                      <w:pPr>
                        <w:jc w:val="center"/>
                        <w:rPr>
                          <w:rFonts w:ascii="Arial Rounded MT Bold" w:hAnsi="Arial Rounded MT Bold"/>
                          <w:color w:val="00B050"/>
                          <w:sz w:val="24"/>
                          <w:szCs w:val="24"/>
                        </w:rPr>
                      </w:pPr>
                    </w:p>
                    <w:p w:rsidR="001C7F3B" w:rsidRPr="001C7F3B" w:rsidRDefault="001C7F3B" w:rsidP="001C7F3B">
                      <w:pPr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C7F3B" w:rsidRPr="001C7F3B" w:rsidRDefault="001C7F3B" w:rsidP="001C7F3B">
                      <w:pPr>
                        <w:jc w:val="center"/>
                        <w:rPr>
                          <w:rFonts w:ascii="Arial Rounded MT Bold" w:hAnsi="Arial Rounded MT Bold"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7EC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F4D90F" wp14:editId="2437F4F5">
                <wp:simplePos x="0" y="0"/>
                <wp:positionH relativeFrom="column">
                  <wp:posOffset>2173605</wp:posOffset>
                </wp:positionH>
                <wp:positionV relativeFrom="paragraph">
                  <wp:posOffset>409575</wp:posOffset>
                </wp:positionV>
                <wp:extent cx="571500" cy="1981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715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7EC8" w:rsidRPr="003B7EC8" w:rsidRDefault="003B7EC8" w:rsidP="003B7EC8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96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171.15pt;margin-top:32.25pt;width:45pt;height:15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" filled="f" stroked="f">
                <v:fill o:detectmouseclick="t"/>
                <v:textbox>
                  <w:txbxContent>
                    <w:p w:rsidR="003B7EC8" w:rsidRPr="003B7EC8" w:rsidRDefault="003B7EC8" w:rsidP="003B7EC8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96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5C30">
        <w:rPr>
          <w:noProof/>
          <w:lang w:eastAsia="en-AU"/>
        </w:rPr>
        <w:drawing>
          <wp:anchor distT="0" distB="0" distL="114300" distR="114300" simplePos="0" relativeHeight="251659263" behindDoc="1" locked="0" layoutInCell="1" allowOverlap="1" wp14:anchorId="5CDBDEC9" wp14:editId="79FE9CC2">
            <wp:simplePos x="0" y="0"/>
            <wp:positionH relativeFrom="column">
              <wp:posOffset>-931545</wp:posOffset>
            </wp:positionH>
            <wp:positionV relativeFrom="paragraph">
              <wp:posOffset>-904875</wp:posOffset>
            </wp:positionV>
            <wp:extent cx="7191375" cy="10677525"/>
            <wp:effectExtent l="0" t="0" r="9525" b="9525"/>
            <wp:wrapNone/>
            <wp:docPr id="11" name="Picture 11" descr="http://www.republicanhour.com/wp-content/plugins/akismet/christmas-tree-clip-art-border-i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epublicanhour.com/wp-content/plugins/akismet/christmas-tree-clip-art-border-i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6EAF" w:rsidRPr="00B65DC0" w:rsidSect="009A4E80"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B5"/>
    <w:rsid w:val="001C7F3B"/>
    <w:rsid w:val="003B7EC8"/>
    <w:rsid w:val="003C5C30"/>
    <w:rsid w:val="00674DB3"/>
    <w:rsid w:val="007103EE"/>
    <w:rsid w:val="00822C4B"/>
    <w:rsid w:val="008A6EAF"/>
    <w:rsid w:val="009A4E80"/>
    <w:rsid w:val="00A17899"/>
    <w:rsid w:val="00A477AC"/>
    <w:rsid w:val="00B65DC0"/>
    <w:rsid w:val="00BB33B5"/>
    <w:rsid w:val="00C67F36"/>
    <w:rsid w:val="00DA230B"/>
    <w:rsid w:val="00F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B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B33B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B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B33B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and Zoe</dc:creator>
  <cp:lastModifiedBy>tachyon</cp:lastModifiedBy>
  <cp:revision>3</cp:revision>
  <dcterms:created xsi:type="dcterms:W3CDTF">2014-11-02T07:49:00Z</dcterms:created>
  <dcterms:modified xsi:type="dcterms:W3CDTF">2014-11-02T10:14:00Z</dcterms:modified>
</cp:coreProperties>
</file>